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5E" w:rsidRDefault="00C4525E">
      <w:r>
        <w:rPr>
          <w:rFonts w:hint="eastAsia"/>
        </w:rPr>
        <w:t>[수시공시] 코람코퍼스텝사모부동산투자신탁제26호</w:t>
      </w:r>
    </w:p>
    <w:p w:rsidR="00C4525E" w:rsidRDefault="00C4525E"/>
    <w:tbl>
      <w:tblPr>
        <w:tblStyle w:val="a4"/>
        <w:tblW w:w="0" w:type="auto"/>
        <w:tblLayout w:type="fixed"/>
        <w:tblLook w:val="04A0"/>
      </w:tblPr>
      <w:tblGrid>
        <w:gridCol w:w="1101"/>
        <w:gridCol w:w="4110"/>
        <w:gridCol w:w="4031"/>
      </w:tblGrid>
      <w:tr w:rsidR="00C4525E" w:rsidRPr="00665668" w:rsidTr="005A7F8C">
        <w:trPr>
          <w:trHeight w:val="260"/>
        </w:trPr>
        <w:tc>
          <w:tcPr>
            <w:tcW w:w="1101" w:type="dxa"/>
            <w:vAlign w:val="center"/>
          </w:tcPr>
          <w:p w:rsidR="00C4525E" w:rsidRPr="00665668" w:rsidRDefault="00C4525E" w:rsidP="005A7F8C">
            <w:pPr>
              <w:pStyle w:val="a3"/>
              <w:spacing w:line="240" w:lineRule="auto"/>
              <w:jc w:val="center"/>
              <w:rPr>
                <w:rFonts w:ascii="HY신명조" w:eastAsia="HY신명조"/>
                <w:sz w:val="22"/>
                <w:szCs w:val="22"/>
              </w:rPr>
            </w:pPr>
            <w:r w:rsidRPr="00665668">
              <w:rPr>
                <w:rFonts w:ascii="HY신명조" w:eastAsia="HY신명조" w:hint="eastAsia"/>
                <w:sz w:val="22"/>
                <w:szCs w:val="22"/>
              </w:rPr>
              <w:t>구분</w:t>
            </w:r>
          </w:p>
        </w:tc>
        <w:tc>
          <w:tcPr>
            <w:tcW w:w="4110" w:type="dxa"/>
            <w:vAlign w:val="center"/>
          </w:tcPr>
          <w:p w:rsidR="00C4525E" w:rsidRPr="00665668" w:rsidRDefault="00C4525E" w:rsidP="005A7F8C">
            <w:pPr>
              <w:pStyle w:val="a3"/>
              <w:spacing w:line="240" w:lineRule="auto"/>
              <w:jc w:val="center"/>
              <w:rPr>
                <w:rFonts w:ascii="HY신명조" w:eastAsia="HY신명조"/>
                <w:sz w:val="22"/>
                <w:szCs w:val="22"/>
              </w:rPr>
            </w:pPr>
            <w:r w:rsidRPr="00665668">
              <w:rPr>
                <w:rFonts w:ascii="HY신명조" w:eastAsia="HY신명조" w:hint="eastAsia"/>
                <w:sz w:val="22"/>
                <w:szCs w:val="22"/>
              </w:rPr>
              <w:t>변경 전</w:t>
            </w:r>
          </w:p>
        </w:tc>
        <w:tc>
          <w:tcPr>
            <w:tcW w:w="4031" w:type="dxa"/>
            <w:vAlign w:val="center"/>
          </w:tcPr>
          <w:p w:rsidR="00C4525E" w:rsidRPr="00665668" w:rsidRDefault="00C4525E" w:rsidP="005A7F8C">
            <w:pPr>
              <w:pStyle w:val="a3"/>
              <w:spacing w:line="240" w:lineRule="auto"/>
              <w:jc w:val="center"/>
              <w:rPr>
                <w:rFonts w:ascii="HY신명조" w:eastAsia="HY신명조"/>
                <w:sz w:val="22"/>
                <w:szCs w:val="22"/>
              </w:rPr>
            </w:pPr>
            <w:r w:rsidRPr="00665668">
              <w:rPr>
                <w:rFonts w:ascii="HY신명조" w:eastAsia="HY신명조" w:hint="eastAsia"/>
                <w:sz w:val="22"/>
                <w:szCs w:val="22"/>
              </w:rPr>
              <w:t>변경 후</w:t>
            </w:r>
          </w:p>
        </w:tc>
      </w:tr>
      <w:tr w:rsidR="00C4525E" w:rsidRPr="00665668" w:rsidTr="005A7F8C">
        <w:tc>
          <w:tcPr>
            <w:tcW w:w="1101" w:type="dxa"/>
            <w:vAlign w:val="center"/>
          </w:tcPr>
          <w:p w:rsidR="00C4525E" w:rsidRPr="00665668" w:rsidRDefault="00C4525E" w:rsidP="005A7F8C">
            <w:pPr>
              <w:pStyle w:val="a3"/>
              <w:spacing w:line="240" w:lineRule="auto"/>
              <w:rPr>
                <w:rFonts w:ascii="HY신명조" w:eastAsia="HY신명조"/>
                <w:sz w:val="22"/>
                <w:szCs w:val="22"/>
              </w:rPr>
            </w:pPr>
            <w:r w:rsidRPr="00665668">
              <w:rPr>
                <w:rFonts w:ascii="HY신명조" w:eastAsia="HY신명조" w:hint="eastAsia"/>
                <w:sz w:val="22"/>
                <w:szCs w:val="22"/>
              </w:rPr>
              <w:t>제5조</w:t>
            </w:r>
          </w:p>
        </w:tc>
        <w:tc>
          <w:tcPr>
            <w:tcW w:w="4110" w:type="dxa"/>
            <w:vAlign w:val="center"/>
          </w:tcPr>
          <w:p w:rsidR="00C4525E" w:rsidRPr="00665668" w:rsidRDefault="00C4525E" w:rsidP="005A7F8C">
            <w:pPr>
              <w:widowControl/>
              <w:autoSpaceDE/>
              <w:autoSpaceDN/>
              <w:snapToGrid w:val="0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65668">
              <w:rPr>
                <w:rFonts w:ascii="HY신명조" w:eastAsia="HY신명조" w:hAnsi="바탕" w:cs="굴림" w:hint="eastAsia"/>
                <w:b/>
                <w:bCs/>
                <w:color w:val="000000"/>
                <w:kern w:val="0"/>
                <w:szCs w:val="20"/>
              </w:rPr>
              <w:t>제5조(신탁계약의 효력 및 신탁계약기간)</w:t>
            </w:r>
            <w:r w:rsidRPr="00665668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C4525E" w:rsidRPr="00665668" w:rsidRDefault="00C4525E" w:rsidP="005A7F8C">
            <w:pPr>
              <w:widowControl/>
              <w:autoSpaceDE/>
              <w:autoSpaceDN/>
              <w:snapToGrid w:val="0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65668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①  &lt;생략&gt;</w:t>
            </w:r>
          </w:p>
          <w:p w:rsidR="00C4525E" w:rsidRPr="00665668" w:rsidRDefault="00C4525E" w:rsidP="005A7F8C">
            <w:pPr>
              <w:widowControl/>
              <w:autoSpaceDE/>
              <w:autoSpaceDN/>
              <w:snapToGrid w:val="0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65668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②  &lt;생략&gt;</w:t>
            </w:r>
          </w:p>
          <w:p w:rsidR="00C4525E" w:rsidRPr="00665668" w:rsidRDefault="00C4525E" w:rsidP="005A7F8C">
            <w:pPr>
              <w:widowControl/>
              <w:autoSpaceDE/>
              <w:autoSpaceDN/>
              <w:snapToGrid w:val="0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65668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③ 이 집합투자기구의 계약기간은 투자신탁의 최초설정일로부터 5년간으로 한다. 명확히 하면 최초설정일은 2015년 2월 5일이며 신탁계약기간 만료일은 2020년 2월 5일 이다. 다만, 투자신탁의 해지시에는 투자신탁의 최초설정일로부터 신탁계약의 해지일까지로 한다. </w:t>
            </w:r>
          </w:p>
          <w:p w:rsidR="00C4525E" w:rsidRPr="00665668" w:rsidRDefault="00C4525E" w:rsidP="005A7F8C">
            <w:pPr>
              <w:pStyle w:val="a3"/>
              <w:spacing w:line="240" w:lineRule="auto"/>
              <w:rPr>
                <w:rFonts w:ascii="HY신명조" w:eastAsia="HY신명조"/>
                <w:sz w:val="22"/>
                <w:szCs w:val="22"/>
              </w:rPr>
            </w:pPr>
          </w:p>
        </w:tc>
        <w:tc>
          <w:tcPr>
            <w:tcW w:w="4031" w:type="dxa"/>
            <w:vAlign w:val="center"/>
          </w:tcPr>
          <w:p w:rsidR="00C4525E" w:rsidRPr="00665668" w:rsidRDefault="00C4525E" w:rsidP="005A7F8C">
            <w:pPr>
              <w:widowControl/>
              <w:autoSpaceDE/>
              <w:autoSpaceDN/>
              <w:snapToGrid w:val="0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65668">
              <w:rPr>
                <w:rFonts w:ascii="HY신명조" w:eastAsia="HY신명조" w:hAnsi="바탕" w:cs="굴림" w:hint="eastAsia"/>
                <w:b/>
                <w:bCs/>
                <w:color w:val="000000"/>
                <w:kern w:val="0"/>
                <w:szCs w:val="20"/>
              </w:rPr>
              <w:t>제5조(신탁계약의 효력 및 신탁계약기간)</w:t>
            </w:r>
            <w:r w:rsidRPr="00665668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C4525E" w:rsidRPr="00665668" w:rsidRDefault="00C4525E" w:rsidP="005A7F8C">
            <w:pPr>
              <w:widowControl/>
              <w:autoSpaceDE/>
              <w:autoSpaceDN/>
              <w:snapToGrid w:val="0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65668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①  &lt;좌동&gt;</w:t>
            </w:r>
          </w:p>
          <w:p w:rsidR="00C4525E" w:rsidRPr="00665668" w:rsidRDefault="00C4525E" w:rsidP="005A7F8C">
            <w:pPr>
              <w:widowControl/>
              <w:autoSpaceDE/>
              <w:autoSpaceDN/>
              <w:snapToGrid w:val="0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65668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②  &lt;좌동&gt;</w:t>
            </w:r>
          </w:p>
          <w:p w:rsidR="00C4525E" w:rsidRPr="00665668" w:rsidRDefault="00C4525E" w:rsidP="005A7F8C">
            <w:pPr>
              <w:widowControl/>
              <w:autoSpaceDE/>
              <w:autoSpaceDN/>
              <w:snapToGrid w:val="0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65668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③ 이 집합투자기구의 계약기간은 투자신탁의 최초설정일로부터 5년간으로 한다. 명확히 하면 최초설정일은 2015년 2월 6일이며 신탁계약기간 만료일은 2020년 2월 6일 이다. 다만, 투자신탁의 해지시에는 투자신탁의 최초설정일로부터 신탁계약의 해지일까지로 한다. </w:t>
            </w:r>
          </w:p>
          <w:p w:rsidR="00C4525E" w:rsidRPr="00665668" w:rsidRDefault="00C4525E" w:rsidP="005A7F8C">
            <w:pPr>
              <w:pStyle w:val="a3"/>
              <w:spacing w:line="240" w:lineRule="auto"/>
              <w:rPr>
                <w:rFonts w:ascii="HY신명조" w:eastAsia="HY신명조"/>
                <w:sz w:val="22"/>
                <w:szCs w:val="22"/>
              </w:rPr>
            </w:pPr>
          </w:p>
        </w:tc>
      </w:tr>
      <w:tr w:rsidR="00C4525E" w:rsidRPr="00665668" w:rsidTr="005A7F8C">
        <w:tc>
          <w:tcPr>
            <w:tcW w:w="1101" w:type="dxa"/>
            <w:vAlign w:val="center"/>
          </w:tcPr>
          <w:p w:rsidR="00C4525E" w:rsidRPr="00665668" w:rsidRDefault="00C4525E" w:rsidP="005A7F8C">
            <w:pPr>
              <w:pStyle w:val="a3"/>
              <w:spacing w:line="240" w:lineRule="auto"/>
              <w:rPr>
                <w:rFonts w:ascii="HY신명조" w:eastAsia="HY신명조"/>
                <w:sz w:val="22"/>
                <w:szCs w:val="22"/>
              </w:rPr>
            </w:pPr>
            <w:r w:rsidRPr="00665668">
              <w:rPr>
                <w:rFonts w:ascii="HY신명조" w:eastAsia="HY신명조" w:hint="eastAsia"/>
                <w:sz w:val="22"/>
                <w:szCs w:val="22"/>
              </w:rPr>
              <w:t>제31조</w:t>
            </w:r>
          </w:p>
        </w:tc>
        <w:tc>
          <w:tcPr>
            <w:tcW w:w="4110" w:type="dxa"/>
            <w:vAlign w:val="center"/>
          </w:tcPr>
          <w:p w:rsidR="00C4525E" w:rsidRPr="00665668" w:rsidRDefault="00C4525E" w:rsidP="005A7F8C">
            <w:pPr>
              <w:widowControl/>
              <w:autoSpaceDE/>
              <w:autoSpaceDN/>
              <w:snapToGrid w:val="0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65668">
              <w:rPr>
                <w:rFonts w:ascii="HY신명조" w:eastAsia="HY신명조" w:hAnsi="바탕" w:cs="굴림" w:hint="eastAsia"/>
                <w:b/>
                <w:bCs/>
                <w:color w:val="000000"/>
                <w:kern w:val="0"/>
                <w:szCs w:val="20"/>
              </w:rPr>
              <w:t>제31조(집합투자기구의 회계기간)</w:t>
            </w:r>
            <w:r w:rsidRPr="00665668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이 투자신탁의 회계기간은 제 1기 경우 최초설정일로부터2015년 12월 5일까지이고, 이후 매 6개월간으로 하며, 이 투자신탁의 마지막 회계기간인 제9기의 경우 2019년 6월 6일부터 2020년 2월 5일까지로 한다. 명</w:t>
            </w:r>
            <w:r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확</w:t>
            </w:r>
            <w:r w:rsidRPr="00665668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>히 하면 아래의 표와 같다.</w:t>
            </w:r>
          </w:p>
          <w:tbl>
            <w:tblPr>
              <w:tblW w:w="3762" w:type="dxa"/>
              <w:tblInd w:w="94" w:type="dxa"/>
              <w:tblLayout w:type="fixed"/>
              <w:tblCellMar>
                <w:left w:w="99" w:type="dxa"/>
                <w:right w:w="99" w:type="dxa"/>
              </w:tblCellMar>
              <w:tblLook w:val="04A0"/>
            </w:tblPr>
            <w:tblGrid>
              <w:gridCol w:w="785"/>
              <w:gridCol w:w="2977"/>
            </w:tblGrid>
            <w:tr w:rsidR="00C4525E" w:rsidRPr="00665668" w:rsidTr="005A7F8C">
              <w:trPr>
                <w:trHeight w:val="336"/>
              </w:trPr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제1기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2015.02.05~2015.12.05(10개월)</w:t>
                  </w:r>
                </w:p>
              </w:tc>
            </w:tr>
            <w:tr w:rsidR="00C4525E" w:rsidRPr="00665668" w:rsidTr="005A7F8C">
              <w:trPr>
                <w:trHeight w:val="336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제2기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2015.12.06~2016.06.05(6개월)</w:t>
                  </w:r>
                </w:p>
              </w:tc>
            </w:tr>
            <w:tr w:rsidR="00C4525E" w:rsidRPr="00665668" w:rsidTr="005A7F8C">
              <w:trPr>
                <w:trHeight w:val="336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제3기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2016.06.06~2016.12.05(6개월)</w:t>
                  </w:r>
                </w:p>
              </w:tc>
            </w:tr>
            <w:tr w:rsidR="00C4525E" w:rsidRPr="00665668" w:rsidTr="005A7F8C">
              <w:trPr>
                <w:trHeight w:val="336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제4기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2016.12.06~2017.06.05(6개월)</w:t>
                  </w:r>
                </w:p>
              </w:tc>
            </w:tr>
            <w:tr w:rsidR="00C4525E" w:rsidRPr="00665668" w:rsidTr="005A7F8C">
              <w:trPr>
                <w:trHeight w:val="336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제5기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2017.06.06~2017.12.05(6개월)</w:t>
                  </w:r>
                </w:p>
              </w:tc>
            </w:tr>
            <w:tr w:rsidR="00C4525E" w:rsidRPr="00665668" w:rsidTr="005A7F8C">
              <w:trPr>
                <w:trHeight w:val="336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제6기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2017.12.06~2018.06.05(6개월)</w:t>
                  </w:r>
                </w:p>
              </w:tc>
            </w:tr>
            <w:tr w:rsidR="00C4525E" w:rsidRPr="00665668" w:rsidTr="005A7F8C">
              <w:trPr>
                <w:trHeight w:val="336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제7기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2018.06.06~2018.12.05(6개월)</w:t>
                  </w:r>
                </w:p>
              </w:tc>
            </w:tr>
            <w:tr w:rsidR="00C4525E" w:rsidRPr="00665668" w:rsidTr="005A7F8C">
              <w:trPr>
                <w:trHeight w:val="336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제8기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2018.12.06~2019.06.05(6개월)</w:t>
                  </w:r>
                </w:p>
              </w:tc>
            </w:tr>
            <w:tr w:rsidR="00C4525E" w:rsidRPr="00665668" w:rsidTr="005A7F8C">
              <w:trPr>
                <w:trHeight w:val="336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제9기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2019.06.06~2020.02.05(8개월)</w:t>
                  </w:r>
                </w:p>
              </w:tc>
            </w:tr>
          </w:tbl>
          <w:p w:rsidR="00C4525E" w:rsidRPr="00665668" w:rsidRDefault="00C4525E" w:rsidP="005A7F8C">
            <w:pPr>
              <w:widowControl/>
              <w:autoSpaceDE/>
              <w:autoSpaceDN/>
              <w:snapToGrid w:val="0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  <w:p w:rsidR="00C4525E" w:rsidRPr="00665668" w:rsidRDefault="00C4525E" w:rsidP="005A7F8C">
            <w:pPr>
              <w:widowControl/>
              <w:autoSpaceDE/>
              <w:autoSpaceDN/>
              <w:snapToGrid w:val="0"/>
              <w:rPr>
                <w:rFonts w:ascii="HY신명조" w:eastAsia="HY신명조" w:hAnsi="바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31" w:type="dxa"/>
            <w:vAlign w:val="center"/>
          </w:tcPr>
          <w:p w:rsidR="00C4525E" w:rsidRPr="00665668" w:rsidRDefault="00C4525E" w:rsidP="005A7F8C">
            <w:pPr>
              <w:widowControl/>
              <w:autoSpaceDE/>
              <w:autoSpaceDN/>
              <w:snapToGrid w:val="0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65668">
              <w:rPr>
                <w:rFonts w:ascii="HY신명조" w:eastAsia="HY신명조" w:hAnsi="바탕" w:cs="굴림" w:hint="eastAsia"/>
                <w:b/>
                <w:bCs/>
                <w:color w:val="000000"/>
                <w:kern w:val="0"/>
                <w:szCs w:val="20"/>
              </w:rPr>
              <w:t>제31조(집합투자기구의 회계기간)</w:t>
            </w:r>
            <w:r w:rsidRPr="00665668">
              <w:rPr>
                <w:rFonts w:ascii="HY신명조" w:eastAsia="HY신명조" w:hAnsi="바탕" w:cs="굴림" w:hint="eastAsia"/>
                <w:color w:val="000000"/>
                <w:kern w:val="0"/>
                <w:szCs w:val="20"/>
              </w:rPr>
              <w:t xml:space="preserve"> 이 투자신탁의 회계기간은 제 1기 경우 최초설정일로부터2015년 12월 6일까지이고, 이후 매 6개월간으로 하며, 이 투자신탁의 마지막 회계기간인 제9기의 경우 2019년 6월 7일부터 2020년 2월 6일까지로 한다. 명확히 하면 아래의 표와 같다.</w:t>
            </w:r>
          </w:p>
          <w:tbl>
            <w:tblPr>
              <w:tblW w:w="3634" w:type="dxa"/>
              <w:tblInd w:w="94" w:type="dxa"/>
              <w:tblLayout w:type="fixed"/>
              <w:tblCellMar>
                <w:left w:w="99" w:type="dxa"/>
                <w:right w:w="99" w:type="dxa"/>
              </w:tblCellMar>
              <w:tblLook w:val="04A0"/>
            </w:tblPr>
            <w:tblGrid>
              <w:gridCol w:w="723"/>
              <w:gridCol w:w="2911"/>
            </w:tblGrid>
            <w:tr w:rsidR="00C4525E" w:rsidRPr="00665668" w:rsidTr="005A7F8C">
              <w:trPr>
                <w:trHeight w:val="333"/>
              </w:trPr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제1기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2015.02.06~2015.12.06(10개월)</w:t>
                  </w:r>
                </w:p>
              </w:tc>
            </w:tr>
            <w:tr w:rsidR="00C4525E" w:rsidRPr="00665668" w:rsidTr="005A7F8C">
              <w:trPr>
                <w:trHeight w:val="333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제2기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2015.12.07~2016.06.06(6개월)</w:t>
                  </w:r>
                </w:p>
              </w:tc>
            </w:tr>
            <w:tr w:rsidR="00C4525E" w:rsidRPr="00665668" w:rsidTr="005A7F8C">
              <w:trPr>
                <w:trHeight w:val="333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제3기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2016.06.07~2016.12.06(6개월)</w:t>
                  </w:r>
                </w:p>
              </w:tc>
            </w:tr>
            <w:tr w:rsidR="00C4525E" w:rsidRPr="00665668" w:rsidTr="005A7F8C">
              <w:trPr>
                <w:trHeight w:val="333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제4기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2016.12.07~2017.06.06(6개월)</w:t>
                  </w:r>
                </w:p>
              </w:tc>
            </w:tr>
            <w:tr w:rsidR="00C4525E" w:rsidRPr="00665668" w:rsidTr="005A7F8C">
              <w:trPr>
                <w:trHeight w:val="333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제5기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2017.06.07~2017.12.06(6개월)</w:t>
                  </w:r>
                </w:p>
              </w:tc>
            </w:tr>
            <w:tr w:rsidR="00C4525E" w:rsidRPr="00665668" w:rsidTr="005A7F8C">
              <w:trPr>
                <w:trHeight w:val="333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제6기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2017.12.07~2018.06.06(6개월)</w:t>
                  </w:r>
                </w:p>
              </w:tc>
            </w:tr>
            <w:tr w:rsidR="00C4525E" w:rsidRPr="00665668" w:rsidTr="005A7F8C">
              <w:trPr>
                <w:trHeight w:val="333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제7기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2018.06.07~2018.12.06(6개월)</w:t>
                  </w:r>
                </w:p>
              </w:tc>
            </w:tr>
            <w:tr w:rsidR="00C4525E" w:rsidRPr="00665668" w:rsidTr="005A7F8C">
              <w:trPr>
                <w:trHeight w:val="333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제8기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2018.12.07~2019.06.06(6개월)</w:t>
                  </w:r>
                </w:p>
              </w:tc>
            </w:tr>
            <w:tr w:rsidR="00C4525E" w:rsidRPr="00665668" w:rsidTr="005A7F8C">
              <w:trPr>
                <w:trHeight w:val="333"/>
              </w:trPr>
              <w:tc>
                <w:tcPr>
                  <w:tcW w:w="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제9기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525E" w:rsidRPr="00665668" w:rsidRDefault="00C4525E" w:rsidP="005A7F8C">
                  <w:pPr>
                    <w:widowControl/>
                    <w:wordWrap/>
                    <w:autoSpaceDE/>
                    <w:autoSpaceDN/>
                    <w:rPr>
                      <w:rFonts w:ascii="HY신명조" w:eastAsia="HY신명조" w:hAnsi="바탕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665668">
                    <w:rPr>
                      <w:rFonts w:ascii="HY신명조" w:eastAsia="HY신명조" w:hAnsi="바탕" w:cs="굴림" w:hint="eastAsia"/>
                      <w:color w:val="000000"/>
                      <w:kern w:val="0"/>
                      <w:sz w:val="16"/>
                      <w:szCs w:val="16"/>
                    </w:rPr>
                    <w:t>2019.06.07~2020.02.06(8개월)</w:t>
                  </w:r>
                </w:p>
              </w:tc>
            </w:tr>
          </w:tbl>
          <w:p w:rsidR="00C4525E" w:rsidRPr="00665668" w:rsidRDefault="00C4525E" w:rsidP="005A7F8C">
            <w:pPr>
              <w:widowControl/>
              <w:autoSpaceDE/>
              <w:autoSpaceDN/>
              <w:snapToGrid w:val="0"/>
              <w:rPr>
                <w:rFonts w:ascii="HY신명조" w:eastAsia="HY신명조" w:hAnsi="바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C4525E" w:rsidRPr="00665668" w:rsidRDefault="00C4525E" w:rsidP="00C4525E">
      <w:pPr>
        <w:pStyle w:val="a3"/>
        <w:spacing w:line="360" w:lineRule="auto"/>
        <w:rPr>
          <w:rFonts w:ascii="HY신명조" w:eastAsia="HY신명조"/>
          <w:sz w:val="22"/>
          <w:szCs w:val="22"/>
        </w:rPr>
      </w:pPr>
      <w:r w:rsidRPr="00665668">
        <w:rPr>
          <w:rFonts w:ascii="HY신명조" w:eastAsia="HY신명조" w:hint="eastAsia"/>
          <w:sz w:val="22"/>
          <w:szCs w:val="22"/>
        </w:rPr>
        <w:t>(*) 시행일 : 2015년 2월 6일</w:t>
      </w:r>
    </w:p>
    <w:p w:rsidR="00C4525E" w:rsidRPr="00665668" w:rsidRDefault="00C4525E" w:rsidP="00C4525E">
      <w:pPr>
        <w:pStyle w:val="a3"/>
        <w:spacing w:line="360" w:lineRule="auto"/>
        <w:rPr>
          <w:rFonts w:ascii="HY신명조" w:eastAsia="HY신명조"/>
          <w:sz w:val="22"/>
          <w:szCs w:val="22"/>
        </w:rPr>
      </w:pPr>
    </w:p>
    <w:p w:rsidR="00C4525E" w:rsidRDefault="00C4525E"/>
    <w:sectPr w:rsidR="00C4525E" w:rsidSect="007941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316" w:rsidRDefault="005F7316" w:rsidP="004E1C9C">
      <w:r>
        <w:separator/>
      </w:r>
    </w:p>
  </w:endnote>
  <w:endnote w:type="continuationSeparator" w:id="1">
    <w:p w:rsidR="005F7316" w:rsidRDefault="005F7316" w:rsidP="004E1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316" w:rsidRDefault="005F7316" w:rsidP="004E1C9C">
      <w:r>
        <w:separator/>
      </w:r>
    </w:p>
  </w:footnote>
  <w:footnote w:type="continuationSeparator" w:id="1">
    <w:p w:rsidR="005F7316" w:rsidRDefault="005F7316" w:rsidP="004E1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25E"/>
    <w:rsid w:val="001525F7"/>
    <w:rsid w:val="00337FE7"/>
    <w:rsid w:val="003A6C11"/>
    <w:rsid w:val="003D1887"/>
    <w:rsid w:val="004E1C9C"/>
    <w:rsid w:val="00570A4B"/>
    <w:rsid w:val="005F7316"/>
    <w:rsid w:val="00700807"/>
    <w:rsid w:val="0079414B"/>
    <w:rsid w:val="007F2EE6"/>
    <w:rsid w:val="00B90080"/>
    <w:rsid w:val="00B9064F"/>
    <w:rsid w:val="00C4525E"/>
    <w:rsid w:val="00D76F0E"/>
    <w:rsid w:val="00EA3AD0"/>
    <w:rsid w:val="00EA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5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4525E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C45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E1C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4E1C9C"/>
  </w:style>
  <w:style w:type="paragraph" w:styleId="a6">
    <w:name w:val="footer"/>
    <w:basedOn w:val="a"/>
    <w:link w:val="Char0"/>
    <w:uiPriority w:val="99"/>
    <w:semiHidden/>
    <w:unhideWhenUsed/>
    <w:rsid w:val="004E1C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4E1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mnjung</dc:creator>
  <cp:lastModifiedBy>ckjung</cp:lastModifiedBy>
  <cp:revision>4</cp:revision>
  <dcterms:created xsi:type="dcterms:W3CDTF">2015-02-09T23:16:00Z</dcterms:created>
  <dcterms:modified xsi:type="dcterms:W3CDTF">2015-02-10T00:11:00Z</dcterms:modified>
</cp:coreProperties>
</file>